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57" w:rsidRPr="00300C49" w:rsidRDefault="00497957" w:rsidP="00300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C49">
        <w:rPr>
          <w:rFonts w:ascii="Times New Roman" w:hAnsi="Times New Roman" w:cs="Times New Roman"/>
          <w:b/>
          <w:sz w:val="32"/>
          <w:szCs w:val="32"/>
        </w:rPr>
        <w:t>Подпрограмма «Будь здоров. Поколение 2020»</w:t>
      </w:r>
    </w:p>
    <w:p w:rsidR="00497957" w:rsidRPr="00300C49" w:rsidRDefault="00497957" w:rsidP="00300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C49">
        <w:rPr>
          <w:rFonts w:ascii="Times New Roman" w:hAnsi="Times New Roman" w:cs="Times New Roman"/>
          <w:b/>
          <w:sz w:val="32"/>
          <w:szCs w:val="32"/>
        </w:rPr>
        <w:t>Паспорт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97957" w:rsidRPr="00300C49" w:rsidTr="00497957">
        <w:tc>
          <w:tcPr>
            <w:tcW w:w="2376" w:type="dxa"/>
          </w:tcPr>
          <w:p w:rsidR="00497957" w:rsidRPr="00300C49" w:rsidRDefault="0078382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7957" w:rsidRPr="00300C4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7195" w:type="dxa"/>
          </w:tcPr>
          <w:p w:rsidR="00497957" w:rsidRPr="00300C49" w:rsidRDefault="00300C49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957" w:rsidRPr="00300C49">
              <w:rPr>
                <w:rFonts w:ascii="Times New Roman" w:hAnsi="Times New Roman" w:cs="Times New Roman"/>
                <w:sz w:val="28"/>
                <w:szCs w:val="28"/>
              </w:rPr>
              <w:t>Будь здоров. Поколение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957" w:rsidRPr="00300C49" w:rsidTr="00497957">
        <w:tc>
          <w:tcPr>
            <w:tcW w:w="2376" w:type="dxa"/>
          </w:tcPr>
          <w:p w:rsidR="00497957" w:rsidRPr="00300C49" w:rsidRDefault="0078382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7957" w:rsidRPr="00300C49">
              <w:rPr>
                <w:rFonts w:ascii="Times New Roman" w:hAnsi="Times New Roman" w:cs="Times New Roman"/>
                <w:sz w:val="28"/>
                <w:szCs w:val="28"/>
              </w:rPr>
              <w:t>азработчики</w:t>
            </w:r>
          </w:p>
        </w:tc>
        <w:tc>
          <w:tcPr>
            <w:tcW w:w="7195" w:type="dxa"/>
          </w:tcPr>
          <w:p w:rsidR="00497957" w:rsidRPr="00300C49" w:rsidRDefault="0049795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49">
              <w:rPr>
                <w:rFonts w:ascii="Times New Roman" w:hAnsi="Times New Roman" w:cs="Times New Roman"/>
                <w:sz w:val="28"/>
                <w:szCs w:val="28"/>
              </w:rPr>
              <w:t>Болотина Н.А., Жирухина Н.В.</w:t>
            </w:r>
          </w:p>
        </w:tc>
      </w:tr>
      <w:tr w:rsidR="00497957" w:rsidRPr="00300C49" w:rsidTr="00497957">
        <w:trPr>
          <w:trHeight w:val="795"/>
        </w:trPr>
        <w:tc>
          <w:tcPr>
            <w:tcW w:w="2376" w:type="dxa"/>
          </w:tcPr>
          <w:p w:rsidR="00497957" w:rsidRPr="00300C49" w:rsidRDefault="0078382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497957" w:rsidRPr="00300C49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7195" w:type="dxa"/>
          </w:tcPr>
          <w:p w:rsidR="00497957" w:rsidRPr="00F50BC1" w:rsidRDefault="00497957" w:rsidP="00F50BC1">
            <w:pPr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C4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учащиеся, родители, социум,</w:t>
            </w:r>
            <w:r w:rsidRPr="00300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школьная медицинская служба</w:t>
            </w:r>
            <w:r w:rsidR="00F5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97957" w:rsidRPr="00300C49" w:rsidTr="00497957">
        <w:tc>
          <w:tcPr>
            <w:tcW w:w="2376" w:type="dxa"/>
          </w:tcPr>
          <w:p w:rsidR="00497957" w:rsidRPr="00300C49" w:rsidRDefault="0049795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4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7195" w:type="dxa"/>
          </w:tcPr>
          <w:p w:rsidR="00497957" w:rsidRPr="00617960" w:rsidRDefault="00617960" w:rsidP="00617960">
            <w:pPr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7960">
              <w:rPr>
                <w:rFonts w:ascii="Times New Roman" w:hAnsi="Times New Roman"/>
                <w:sz w:val="28"/>
                <w:szCs w:val="24"/>
              </w:rPr>
              <w:t xml:space="preserve">Цель -  создание организационно - педагогических, материально - технических, санитарно - гигиенических и других условий здоровьесбережения, учитывающих индивидуальные показатели состояния здоровья обучающихся; формирование у школьников знаний о здоровом образе жизни и привитие навыков ответственного отношения к нему, профилактика вредных привычек; разработка и внедрение комплекса мер по поддержанию здоровья педагогических работников школы. </w:t>
            </w:r>
          </w:p>
        </w:tc>
      </w:tr>
      <w:tr w:rsidR="00497957" w:rsidRPr="00300C49" w:rsidTr="00497957">
        <w:tc>
          <w:tcPr>
            <w:tcW w:w="2376" w:type="dxa"/>
          </w:tcPr>
          <w:p w:rsidR="00497957" w:rsidRPr="00300C49" w:rsidRDefault="00B5256E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957" w:rsidRPr="00300C49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7195" w:type="dxa"/>
          </w:tcPr>
          <w:p w:rsidR="00617960" w:rsidRPr="00617960" w:rsidRDefault="00617960" w:rsidP="00B5256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17960">
              <w:rPr>
                <w:rFonts w:ascii="Times New Roman" w:hAnsi="Times New Roman"/>
                <w:sz w:val="28"/>
                <w:szCs w:val="28"/>
              </w:rPr>
              <w:t>Освоить и  эффективно использовать  здоровьесберегающие технологии в образовательном процессе.</w:t>
            </w:r>
          </w:p>
          <w:p w:rsidR="00617960" w:rsidRPr="00617960" w:rsidRDefault="00617960" w:rsidP="00B5256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17960">
              <w:rPr>
                <w:rFonts w:ascii="Times New Roman" w:hAnsi="Times New Roman"/>
                <w:sz w:val="28"/>
                <w:szCs w:val="28"/>
              </w:rPr>
              <w:t>Использовать  системный подход  во внеурочной, внеклассной и внешкольной деятельности  по формированию здорового образа жизни.</w:t>
            </w:r>
          </w:p>
          <w:p w:rsidR="00617960" w:rsidRPr="00617960" w:rsidRDefault="00617960" w:rsidP="00B5256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17960">
              <w:rPr>
                <w:rFonts w:ascii="Times New Roman" w:hAnsi="Times New Roman"/>
                <w:sz w:val="28"/>
                <w:szCs w:val="28"/>
              </w:rPr>
              <w:t xml:space="preserve">Использовать ресурс психолого-логопедо-медико-педагогической службы школы для своевременной профилактики психологического и физиологического состояния учащихся. </w:t>
            </w:r>
          </w:p>
          <w:p w:rsidR="00617960" w:rsidRPr="00617960" w:rsidRDefault="00617960" w:rsidP="00B5256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17960">
              <w:rPr>
                <w:rFonts w:ascii="Times New Roman" w:hAnsi="Times New Roman"/>
                <w:sz w:val="28"/>
                <w:szCs w:val="28"/>
              </w:rPr>
              <w:t>Объединить усилия взаимодействия школы, родителей и общества в контексте укрепления здоровья.</w:t>
            </w:r>
          </w:p>
          <w:p w:rsidR="00497957" w:rsidRPr="00617960" w:rsidRDefault="00617960" w:rsidP="00B5256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17960">
              <w:rPr>
                <w:rFonts w:ascii="Times New Roman" w:hAnsi="Times New Roman"/>
                <w:sz w:val="28"/>
                <w:szCs w:val="28"/>
              </w:rPr>
              <w:t>Расширить просветительскую работу  с педагогами школы по вопросам здоровьесбережения.</w:t>
            </w:r>
          </w:p>
        </w:tc>
      </w:tr>
      <w:tr w:rsidR="00497957" w:rsidRPr="00300C49" w:rsidTr="00497957">
        <w:tc>
          <w:tcPr>
            <w:tcW w:w="2376" w:type="dxa"/>
          </w:tcPr>
          <w:p w:rsidR="00497957" w:rsidRPr="00300C49" w:rsidRDefault="00B5256E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</w:t>
            </w:r>
            <w:r w:rsidR="00497957" w:rsidRPr="00300C49">
              <w:rPr>
                <w:rFonts w:ascii="Times New Roman" w:hAnsi="Times New Roman" w:cs="Times New Roman"/>
                <w:sz w:val="28"/>
                <w:szCs w:val="28"/>
              </w:rPr>
              <w:t>индикаторы)</w:t>
            </w:r>
          </w:p>
        </w:tc>
        <w:tc>
          <w:tcPr>
            <w:tcW w:w="7195" w:type="dxa"/>
          </w:tcPr>
          <w:p w:rsidR="00497957" w:rsidRDefault="00617960" w:rsidP="00617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617960">
              <w:rPr>
                <w:rFonts w:ascii="Times New Roman" w:hAnsi="Times New Roman"/>
                <w:sz w:val="28"/>
                <w:szCs w:val="28"/>
              </w:rPr>
              <w:t>Сохранение соотношения доли детей, имеющих отклонение в здоровье, до поступления в школу к доле детей с отклонениями в здоровье в возрасте 15 лет до 11%.</w:t>
            </w:r>
          </w:p>
          <w:p w:rsidR="00617960" w:rsidRDefault="00617960" w:rsidP="00617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617960">
              <w:rPr>
                <w:rFonts w:ascii="Times New Roman" w:hAnsi="Times New Roman"/>
                <w:sz w:val="28"/>
                <w:szCs w:val="28"/>
              </w:rPr>
              <w:t>Увеличение доли уроков с использованием здоровьесберегающих технологий.</w:t>
            </w:r>
          </w:p>
          <w:p w:rsidR="00617960" w:rsidRDefault="00617960" w:rsidP="00617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акций, конкурсов, конференций по тематике здоровьясбережения.</w:t>
            </w:r>
          </w:p>
          <w:p w:rsidR="00617960" w:rsidRPr="00300C49" w:rsidRDefault="00617960" w:rsidP="006179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спортивных мероприятий различного уровня.</w:t>
            </w:r>
          </w:p>
        </w:tc>
      </w:tr>
      <w:tr w:rsidR="00497957" w:rsidRPr="00300C49" w:rsidTr="00497957">
        <w:tc>
          <w:tcPr>
            <w:tcW w:w="2376" w:type="dxa"/>
          </w:tcPr>
          <w:p w:rsidR="00497957" w:rsidRPr="00300C49" w:rsidRDefault="0049795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7195" w:type="dxa"/>
          </w:tcPr>
          <w:p w:rsidR="00497957" w:rsidRPr="00300C49" w:rsidRDefault="0049795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49">
              <w:rPr>
                <w:rFonts w:ascii="Times New Roman" w:hAnsi="Times New Roman" w:cs="Times New Roman"/>
                <w:sz w:val="28"/>
                <w:szCs w:val="28"/>
              </w:rPr>
              <w:t>2015-2020 гг</w:t>
            </w:r>
          </w:p>
        </w:tc>
      </w:tr>
      <w:tr w:rsidR="00497957" w:rsidRPr="00300C49" w:rsidTr="00497957">
        <w:tc>
          <w:tcPr>
            <w:tcW w:w="2376" w:type="dxa"/>
          </w:tcPr>
          <w:p w:rsidR="00497957" w:rsidRPr="00300C49" w:rsidRDefault="00497957" w:rsidP="004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195" w:type="dxa"/>
          </w:tcPr>
          <w:p w:rsidR="00300C49" w:rsidRPr="00300C49" w:rsidRDefault="00300C49" w:rsidP="00300C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00C49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обучающихся.</w:t>
            </w:r>
          </w:p>
          <w:p w:rsidR="00497957" w:rsidRPr="00300C49" w:rsidRDefault="00300C49" w:rsidP="00300C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00C49">
              <w:rPr>
                <w:rFonts w:ascii="Times New Roman" w:hAnsi="Times New Roman"/>
                <w:sz w:val="28"/>
                <w:szCs w:val="28"/>
              </w:rPr>
              <w:t>Повышение функциональных возможностей организма учащихся. Развитие физического потенциала школьников. Снижения уровня заболеваемости детей</w:t>
            </w:r>
            <w:r w:rsidR="00273B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C49" w:rsidRPr="00300C49" w:rsidRDefault="00300C49" w:rsidP="00300C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C49">
              <w:rPr>
                <w:rFonts w:ascii="Times New Roman" w:hAnsi="Times New Roman"/>
                <w:sz w:val="28"/>
                <w:szCs w:val="28"/>
              </w:rPr>
              <w:t>Повышение приоритета здорового образа жизни. Формирование культуры здоровья, моды на здоровье.</w:t>
            </w:r>
          </w:p>
          <w:p w:rsidR="00300C49" w:rsidRPr="00300C49" w:rsidRDefault="00300C49" w:rsidP="00300C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C49">
              <w:rPr>
                <w:rFonts w:ascii="Times New Roman" w:hAnsi="Times New Roman"/>
                <w:sz w:val="28"/>
                <w:szCs w:val="28"/>
              </w:rPr>
              <w:t>Рост уровня физического развития и физической подготовленности школьников</w:t>
            </w:r>
          </w:p>
          <w:p w:rsidR="00300C49" w:rsidRPr="00300C49" w:rsidRDefault="00300C49" w:rsidP="00300C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C49">
              <w:rPr>
                <w:rFonts w:ascii="Times New Roman" w:hAnsi="Times New Roman"/>
                <w:sz w:val="28"/>
                <w:szCs w:val="28"/>
              </w:rPr>
              <w:t>Подготовка учащихся к сдаче норм ГТО</w:t>
            </w:r>
          </w:p>
          <w:p w:rsidR="00300C49" w:rsidRPr="00300C49" w:rsidRDefault="00300C49" w:rsidP="0030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D1" w:rsidRPr="00EF70D5" w:rsidRDefault="009162D1" w:rsidP="00B52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62D1" w:rsidRPr="00EF70D5" w:rsidRDefault="009162D1" w:rsidP="009162D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70D5">
        <w:rPr>
          <w:rFonts w:ascii="Times New Roman" w:hAnsi="Times New Roman"/>
          <w:b/>
          <w:i/>
          <w:sz w:val="24"/>
          <w:szCs w:val="24"/>
        </w:rPr>
        <w:t>Здоровье – это состояние полного физического,</w:t>
      </w:r>
    </w:p>
    <w:p w:rsidR="009162D1" w:rsidRPr="00EF70D5" w:rsidRDefault="009162D1" w:rsidP="009162D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70D5">
        <w:rPr>
          <w:rFonts w:ascii="Times New Roman" w:hAnsi="Times New Roman"/>
          <w:b/>
          <w:i/>
          <w:sz w:val="24"/>
          <w:szCs w:val="24"/>
        </w:rPr>
        <w:t xml:space="preserve"> психического и социального благополучия, а не только </w:t>
      </w:r>
    </w:p>
    <w:p w:rsidR="009162D1" w:rsidRPr="00EF70D5" w:rsidRDefault="009162D1" w:rsidP="009162D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70D5">
        <w:rPr>
          <w:rFonts w:ascii="Times New Roman" w:hAnsi="Times New Roman"/>
          <w:b/>
          <w:i/>
          <w:sz w:val="24"/>
          <w:szCs w:val="24"/>
        </w:rPr>
        <w:t>отсутствие болезней или физических дефектов</w:t>
      </w:r>
    </w:p>
    <w:p w:rsidR="009162D1" w:rsidRPr="00EF70D5" w:rsidRDefault="009162D1" w:rsidP="009162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162D1" w:rsidRPr="00B5256E" w:rsidRDefault="009162D1" w:rsidP="00B5256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F70D5">
        <w:rPr>
          <w:rFonts w:ascii="Times New Roman" w:hAnsi="Times New Roman"/>
          <w:i/>
          <w:sz w:val="24"/>
          <w:szCs w:val="24"/>
        </w:rPr>
        <w:t>Доктор медицинских наук И.И. БРЕХМАН</w:t>
      </w:r>
    </w:p>
    <w:p w:rsidR="009162D1" w:rsidRPr="00B5256E" w:rsidRDefault="009162D1" w:rsidP="009162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5256E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9162D1" w:rsidRPr="00B5256E" w:rsidRDefault="009162D1" w:rsidP="00916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Проблемы сохранения здоровья учащихся и привития навыков здорового образа жизни очень актуальны сегодня. 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Поэтому в качестве основы нашей программы здоровьесбережения мы определили  заботу о сохранении здоровья </w:t>
      </w:r>
      <w:r w:rsidR="00273BAC" w:rsidRPr="00B5256E">
        <w:rPr>
          <w:rFonts w:ascii="Times New Roman" w:hAnsi="Times New Roman"/>
          <w:sz w:val="24"/>
          <w:szCs w:val="24"/>
        </w:rPr>
        <w:t>школьников</w:t>
      </w:r>
      <w:r w:rsidRPr="00B5256E">
        <w:rPr>
          <w:rFonts w:ascii="Times New Roman" w:hAnsi="Times New Roman"/>
          <w:sz w:val="24"/>
          <w:szCs w:val="24"/>
        </w:rPr>
        <w:t xml:space="preserve"> и учителей.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Pr="00B5256E">
        <w:rPr>
          <w:rFonts w:ascii="Times New Roman" w:hAnsi="Times New Roman"/>
          <w:sz w:val="24"/>
          <w:szCs w:val="24"/>
        </w:rPr>
        <w:tab/>
      </w:r>
    </w:p>
    <w:p w:rsidR="009162D1" w:rsidRPr="00B5256E" w:rsidRDefault="009162D1" w:rsidP="00916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256E">
        <w:rPr>
          <w:rFonts w:ascii="Times New Roman" w:hAnsi="Times New Roman"/>
          <w:b/>
          <w:sz w:val="24"/>
          <w:szCs w:val="24"/>
        </w:rPr>
        <w:t>Цели программы:</w:t>
      </w:r>
    </w:p>
    <w:p w:rsidR="00273BAC" w:rsidRPr="00B5256E" w:rsidRDefault="00273BAC" w:rsidP="00273B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256E">
        <w:rPr>
          <w:rFonts w:ascii="Times New Roman" w:hAnsi="Times New Roman"/>
          <w:i/>
          <w:sz w:val="24"/>
          <w:szCs w:val="24"/>
        </w:rPr>
        <w:t>создание организационно - педагогических, материально - технических, санитарно - гигиенических и других условий здоровьесбережения, учитывающих индивидуальные показатели состояния здоровья обучающихся; формирование у школьников знаний о здоровом образе жизни и привитие навыков ответственного отношения к нему, профилактика вредных привычек; разработка и внедрение комплекса мер по поддержанию здоровья педагогических работников школы.</w:t>
      </w:r>
    </w:p>
    <w:p w:rsidR="009162D1" w:rsidRPr="00B5256E" w:rsidRDefault="009162D1" w:rsidP="009162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56E">
        <w:rPr>
          <w:rFonts w:ascii="Times New Roman" w:hAnsi="Times New Roman"/>
          <w:color w:val="000000"/>
          <w:sz w:val="24"/>
          <w:szCs w:val="24"/>
        </w:rPr>
        <w:t> </w:t>
      </w:r>
    </w:p>
    <w:p w:rsidR="009162D1" w:rsidRPr="00B5256E" w:rsidRDefault="009162D1" w:rsidP="0091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73BAC" w:rsidRPr="00B5256E" w:rsidRDefault="00273BAC" w:rsidP="00273BAC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Освоить и  эффективно использовать  здоровьесберегающие технологии в образовательном процессе.</w:t>
      </w:r>
    </w:p>
    <w:p w:rsidR="00273BAC" w:rsidRPr="00B5256E" w:rsidRDefault="00273BAC" w:rsidP="00273BAC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Использовать  системный подход  во внеурочной, внеклассной  и внешкольной деятельности  по формированию здорового образа жизни.</w:t>
      </w:r>
    </w:p>
    <w:p w:rsidR="00273BAC" w:rsidRPr="00B5256E" w:rsidRDefault="00273BAC" w:rsidP="00273BAC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Использовать ресурс психолого-логопедо-медико-педагогической службы школы для своевременной профилактики психологического и физиологического состояния учащихся. </w:t>
      </w:r>
    </w:p>
    <w:p w:rsidR="00273BAC" w:rsidRPr="00B5256E" w:rsidRDefault="00273BAC" w:rsidP="00273BAC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lastRenderedPageBreak/>
        <w:t>Объединить усилия взаимодействия школы, родителей и общества в контексте укрепления здоровья.</w:t>
      </w:r>
    </w:p>
    <w:p w:rsidR="00273BAC" w:rsidRPr="00B5256E" w:rsidRDefault="00273BAC" w:rsidP="00273BAC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Расширить просветительскую работу  с педагогами школы по вопросам здоровьесбережения.</w:t>
      </w:r>
    </w:p>
    <w:p w:rsidR="009162D1" w:rsidRPr="00B5256E" w:rsidRDefault="009162D1" w:rsidP="009162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62D1" w:rsidRPr="00B5256E" w:rsidRDefault="009162D1" w:rsidP="00916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6E">
        <w:rPr>
          <w:rFonts w:ascii="Times New Roman" w:hAnsi="Times New Roman" w:cs="Times New Roman"/>
          <w:b/>
          <w:sz w:val="24"/>
          <w:szCs w:val="24"/>
        </w:rPr>
        <w:t>ПРИНЦИПЫ ПОСТРОЕНИЯ ПРОГРАММЫ</w:t>
      </w:r>
    </w:p>
    <w:p w:rsidR="009162D1" w:rsidRPr="00B5256E" w:rsidRDefault="009162D1" w:rsidP="009162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6E">
        <w:rPr>
          <w:rFonts w:ascii="Times New Roman" w:hAnsi="Times New Roman" w:cs="Times New Roman"/>
          <w:sz w:val="24"/>
          <w:szCs w:val="24"/>
        </w:rPr>
        <w:t>Поддержание интереса к ЗОЖ</w:t>
      </w:r>
    </w:p>
    <w:p w:rsidR="009162D1" w:rsidRPr="00B5256E" w:rsidRDefault="009162D1" w:rsidP="009162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6E">
        <w:rPr>
          <w:rFonts w:ascii="Times New Roman" w:hAnsi="Times New Roman" w:cs="Times New Roman"/>
          <w:sz w:val="24"/>
          <w:szCs w:val="24"/>
        </w:rPr>
        <w:t xml:space="preserve">Единство физического, нравственного и психического развития. </w:t>
      </w:r>
    </w:p>
    <w:p w:rsidR="009162D1" w:rsidRPr="00B5256E" w:rsidRDefault="009162D1" w:rsidP="009162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6E">
        <w:rPr>
          <w:rFonts w:ascii="Times New Roman" w:hAnsi="Times New Roman" w:cs="Times New Roman"/>
          <w:sz w:val="24"/>
          <w:szCs w:val="24"/>
        </w:rPr>
        <w:t xml:space="preserve">Наглядность. </w:t>
      </w:r>
    </w:p>
    <w:p w:rsidR="009162D1" w:rsidRPr="00B5256E" w:rsidRDefault="009162D1" w:rsidP="009162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6E">
        <w:rPr>
          <w:rFonts w:ascii="Times New Roman" w:hAnsi="Times New Roman" w:cs="Times New Roman"/>
          <w:sz w:val="24"/>
          <w:szCs w:val="24"/>
        </w:rPr>
        <w:t>Принцип непрерывности формирования ЗОЖ,</w:t>
      </w:r>
      <w:r w:rsidR="00273BAC" w:rsidRPr="00B5256E">
        <w:rPr>
          <w:rFonts w:ascii="Times New Roman" w:hAnsi="Times New Roman" w:cs="Times New Roman"/>
          <w:sz w:val="24"/>
          <w:szCs w:val="24"/>
        </w:rPr>
        <w:t xml:space="preserve"> </w:t>
      </w:r>
      <w:r w:rsidRPr="00B5256E">
        <w:rPr>
          <w:rFonts w:ascii="Times New Roman" w:hAnsi="Times New Roman" w:cs="Times New Roman"/>
          <w:sz w:val="24"/>
          <w:szCs w:val="24"/>
        </w:rPr>
        <w:t xml:space="preserve">физического воспитания и образования личности на всех этапах жизнедеятельности. </w:t>
      </w:r>
    </w:p>
    <w:p w:rsidR="009162D1" w:rsidRPr="00B5256E" w:rsidRDefault="009162D1" w:rsidP="009162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6E">
        <w:rPr>
          <w:rFonts w:ascii="Times New Roman" w:hAnsi="Times New Roman" w:cs="Times New Roman"/>
          <w:sz w:val="24"/>
          <w:szCs w:val="24"/>
        </w:rPr>
        <w:t xml:space="preserve">Принцип дифференцированного подхода к организации мероприятий по формированию ЗОЖ. </w:t>
      </w:r>
    </w:p>
    <w:p w:rsidR="009162D1" w:rsidRPr="00B5256E" w:rsidRDefault="009162D1" w:rsidP="009162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6E">
        <w:rPr>
          <w:rFonts w:ascii="Times New Roman" w:hAnsi="Times New Roman" w:cs="Times New Roman"/>
          <w:sz w:val="24"/>
          <w:szCs w:val="24"/>
        </w:rPr>
        <w:t>Учёт возрастно-половых особенностей учащихся в содержании учебного материала.</w:t>
      </w:r>
    </w:p>
    <w:p w:rsidR="009162D1" w:rsidRPr="00B5256E" w:rsidRDefault="009162D1" w:rsidP="009162D1">
      <w:pPr>
        <w:jc w:val="center"/>
        <w:rPr>
          <w:rFonts w:ascii="Times New Roman" w:hAnsi="Times New Roman"/>
          <w:b/>
          <w:sz w:val="24"/>
          <w:szCs w:val="24"/>
        </w:rPr>
      </w:pPr>
      <w:r w:rsidRPr="00B5256E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Сохранение и укрепление здоровья обучающихся.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Повышение функциональных возможностей организма учащихся. Развитие физического потенциала школьников. Снижения уровня заболеваемости детей (нервно-психических и сердечно-сосудистых расстройств, патологий желудочно-кишечного тракта, простудных заболеваний, заболеваний органов чувств, зрения,  опорно-двигательного аппарата) в процессе обучения. 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Интеллектуальное, физическое, социально-психологическое и духовно-нравственное оздоровление обучающихся.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Повышение приоритета здорового образа жизни. Формирование культуры здоровья, моды на здоровье.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Рост уровня физического развития и физической подготовленности школьников.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Подготовка учащихся к успешной сдаче норм ГТО</w:t>
      </w:r>
      <w:r w:rsidR="006F02FA" w:rsidRPr="00B5256E">
        <w:rPr>
          <w:rFonts w:ascii="Times New Roman" w:hAnsi="Times New Roman"/>
          <w:sz w:val="24"/>
          <w:szCs w:val="24"/>
        </w:rPr>
        <w:t>.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Сохранение репродуктивного здоровья учащихся.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Социальная адаптация детей с проблемами в развитии и ограниченными возможностями здоровья; детей оказавшихся в трудной жизненной ситуации.</w:t>
      </w:r>
    </w:p>
    <w:p w:rsidR="009162D1" w:rsidRPr="00B5256E" w:rsidRDefault="009162D1" w:rsidP="009162D1">
      <w:pPr>
        <w:numPr>
          <w:ilvl w:val="0"/>
          <w:numId w:val="6"/>
        </w:num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Профессиональный рост педагогического коллектива по вопросам возрастных особенностей ребенка, психологии и физиологии детского и подросткового организма, закономерностям развития ребенка. </w:t>
      </w:r>
      <w:r w:rsidRPr="00B5256E">
        <w:rPr>
          <w:rFonts w:ascii="Times New Roman" w:hAnsi="Times New Roman"/>
          <w:color w:val="000000"/>
          <w:sz w:val="24"/>
          <w:szCs w:val="24"/>
        </w:rPr>
        <w:t xml:space="preserve">Повышение профессиональной компетенции и заинтересованности </w:t>
      </w:r>
      <w:r w:rsidRPr="00B5256E">
        <w:rPr>
          <w:rFonts w:ascii="Times New Roman" w:hAnsi="Times New Roman"/>
          <w:sz w:val="24"/>
          <w:szCs w:val="24"/>
        </w:rPr>
        <w:t>педагогов в сохранении и укреплении, как здоровья школьников, так и своего здоровья.</w:t>
      </w:r>
    </w:p>
    <w:p w:rsidR="009162D1" w:rsidRPr="00B5256E" w:rsidRDefault="009162D1" w:rsidP="00916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Реализация программы направлена на формирование у учащихся культуры отношения к своему здоровью, что включает в себя:</w:t>
      </w:r>
    </w:p>
    <w:p w:rsidR="009162D1" w:rsidRPr="00B5256E" w:rsidRDefault="009162D1" w:rsidP="009162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:rsidR="009162D1" w:rsidRPr="00B5256E" w:rsidRDefault="009162D1" w:rsidP="009162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культуру физическую (способность управлять физическими природосообразными движениями); </w:t>
      </w:r>
    </w:p>
    <w:p w:rsidR="009162D1" w:rsidRPr="00B5256E" w:rsidRDefault="009162D1" w:rsidP="009162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культуру психологическую (способность управлять своими чувствами и эмоциями); </w:t>
      </w:r>
    </w:p>
    <w:p w:rsidR="009162D1" w:rsidRPr="00B5256E" w:rsidRDefault="009162D1" w:rsidP="009162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культуру интеллектуальную (способность управлять своими мыслями и контролировать их). </w:t>
      </w:r>
    </w:p>
    <w:p w:rsidR="009162D1" w:rsidRPr="00B5256E" w:rsidRDefault="009162D1" w:rsidP="00916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Базовыми компонентами на всех ступенях являются: </w:t>
      </w:r>
    </w:p>
    <w:p w:rsidR="009162D1" w:rsidRPr="00B5256E" w:rsidRDefault="009162D1" w:rsidP="009162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lastRenderedPageBreak/>
        <w:t xml:space="preserve">формирование ценностного отношения к вопросам, касающимся здоровья и здорового образа жизни; </w:t>
      </w:r>
    </w:p>
    <w:p w:rsidR="009162D1" w:rsidRPr="00B5256E" w:rsidRDefault="009162D1" w:rsidP="009162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формирование системы знаний по овладению методами оздоровления организма; </w:t>
      </w:r>
    </w:p>
    <w:p w:rsidR="009162D1" w:rsidRPr="00B5256E" w:rsidRDefault="009162D1" w:rsidP="009162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 xml:space="preserve">формирование положительной мотивации, направленной на занятия физическими упражнениями, различными видами спорта; </w:t>
      </w:r>
    </w:p>
    <w:p w:rsidR="009162D1" w:rsidRPr="00B5256E" w:rsidRDefault="009162D1" w:rsidP="009162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6E">
        <w:rPr>
          <w:rFonts w:ascii="Times New Roman" w:hAnsi="Times New Roman"/>
          <w:sz w:val="24"/>
          <w:szCs w:val="24"/>
        </w:rPr>
        <w:t>формирование основ медицинских знаний по вопросам оказания доврачебной помощи себе и другому человеку.</w:t>
      </w:r>
    </w:p>
    <w:p w:rsidR="009162D1" w:rsidRPr="00B5256E" w:rsidRDefault="009162D1" w:rsidP="009162D1">
      <w:pPr>
        <w:spacing w:after="0" w:line="240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B5256E">
        <w:rPr>
          <w:rFonts w:ascii="Times New Roman" w:hAnsi="Times New Roman"/>
          <w:b/>
          <w:sz w:val="24"/>
          <w:szCs w:val="24"/>
        </w:rPr>
        <w:t>Участники программы:</w:t>
      </w:r>
      <w:r w:rsidRPr="00B525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62D1" w:rsidRPr="00B5256E" w:rsidRDefault="009162D1" w:rsidP="009162D1">
      <w:pPr>
        <w:numPr>
          <w:ilvl w:val="0"/>
          <w:numId w:val="2"/>
        </w:numPr>
        <w:spacing w:after="0" w:line="240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B5256E">
        <w:rPr>
          <w:rFonts w:ascii="Times New Roman" w:hAnsi="Times New Roman"/>
          <w:color w:val="000000"/>
          <w:sz w:val="24"/>
          <w:szCs w:val="24"/>
        </w:rPr>
        <w:t>учащиеся</w:t>
      </w:r>
    </w:p>
    <w:p w:rsidR="009162D1" w:rsidRPr="00B5256E" w:rsidRDefault="009162D1" w:rsidP="009162D1">
      <w:pPr>
        <w:numPr>
          <w:ilvl w:val="0"/>
          <w:numId w:val="2"/>
        </w:numPr>
        <w:spacing w:after="0" w:line="240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B5256E">
        <w:rPr>
          <w:rFonts w:ascii="Times New Roman" w:hAnsi="Times New Roman"/>
          <w:color w:val="000000"/>
          <w:sz w:val="24"/>
          <w:szCs w:val="24"/>
        </w:rPr>
        <w:t>педагогическ</w:t>
      </w:r>
      <w:r w:rsidR="00273BAC" w:rsidRPr="00B5256E">
        <w:rPr>
          <w:rFonts w:ascii="Times New Roman" w:hAnsi="Times New Roman"/>
          <w:color w:val="000000"/>
          <w:sz w:val="24"/>
          <w:szCs w:val="24"/>
        </w:rPr>
        <w:t>ий коллектив</w:t>
      </w:r>
    </w:p>
    <w:p w:rsidR="009162D1" w:rsidRPr="00B5256E" w:rsidRDefault="009162D1" w:rsidP="009162D1">
      <w:pPr>
        <w:numPr>
          <w:ilvl w:val="0"/>
          <w:numId w:val="2"/>
        </w:numPr>
        <w:spacing w:after="0" w:line="240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B5256E">
        <w:rPr>
          <w:rFonts w:ascii="Times New Roman" w:hAnsi="Times New Roman"/>
          <w:color w:val="000000"/>
          <w:sz w:val="24"/>
          <w:szCs w:val="24"/>
        </w:rPr>
        <w:t>родители</w:t>
      </w:r>
    </w:p>
    <w:p w:rsidR="009162D1" w:rsidRPr="00B5256E" w:rsidRDefault="009162D1" w:rsidP="009162D1">
      <w:pPr>
        <w:numPr>
          <w:ilvl w:val="0"/>
          <w:numId w:val="2"/>
        </w:numPr>
        <w:spacing w:after="0" w:line="240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B5256E">
        <w:rPr>
          <w:rFonts w:ascii="Times New Roman" w:hAnsi="Times New Roman"/>
          <w:color w:val="000000"/>
          <w:sz w:val="24"/>
          <w:szCs w:val="24"/>
        </w:rPr>
        <w:t>школьная медицинская служба</w:t>
      </w:r>
    </w:p>
    <w:p w:rsidR="009162D1" w:rsidRPr="00B5256E" w:rsidRDefault="009162D1" w:rsidP="009162D1">
      <w:pPr>
        <w:numPr>
          <w:ilvl w:val="0"/>
          <w:numId w:val="2"/>
        </w:numPr>
        <w:spacing w:after="0" w:line="240" w:lineRule="auto"/>
        <w:ind w:right="28"/>
        <w:rPr>
          <w:rFonts w:ascii="Times New Roman" w:hAnsi="Times New Roman"/>
          <w:color w:val="000000"/>
          <w:sz w:val="24"/>
          <w:szCs w:val="24"/>
        </w:rPr>
      </w:pPr>
      <w:r w:rsidRPr="00B5256E">
        <w:rPr>
          <w:rFonts w:ascii="Times New Roman" w:hAnsi="Times New Roman"/>
          <w:color w:val="000000"/>
          <w:sz w:val="24"/>
          <w:szCs w:val="24"/>
        </w:rPr>
        <w:t>социум</w:t>
      </w:r>
    </w:p>
    <w:p w:rsidR="00302072" w:rsidRPr="00B5256E" w:rsidRDefault="00302072" w:rsidP="00497957">
      <w:pPr>
        <w:rPr>
          <w:rFonts w:ascii="Times New Roman" w:hAnsi="Times New Roman" w:cs="Times New Roman"/>
          <w:sz w:val="24"/>
          <w:szCs w:val="24"/>
        </w:rPr>
      </w:pPr>
    </w:p>
    <w:p w:rsidR="00F36D16" w:rsidRPr="00B5256E" w:rsidRDefault="00F36D16" w:rsidP="00F36D16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256E">
        <w:rPr>
          <w:rFonts w:ascii="Times New Roman" w:hAnsi="Times New Roman"/>
          <w:b/>
          <w:color w:val="000000"/>
          <w:sz w:val="24"/>
          <w:szCs w:val="24"/>
        </w:rPr>
        <w:t>Модель сохранения здоровья школьников</w:t>
      </w:r>
    </w:p>
    <w:p w:rsidR="00302072" w:rsidRDefault="00302072" w:rsidP="00497957">
      <w:pPr>
        <w:rPr>
          <w:rFonts w:ascii="Times New Roman" w:hAnsi="Times New Roman" w:cs="Times New Roman"/>
          <w:sz w:val="28"/>
          <w:szCs w:val="28"/>
        </w:rPr>
      </w:pPr>
    </w:p>
    <w:p w:rsidR="00302072" w:rsidRDefault="000A0925" w:rsidP="0049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284.2pt;margin-top:5.7pt;width:123pt;height:78pt;z-index:251660288" arcsize="10923f">
            <v:textbox>
              <w:txbxContent>
                <w:p w:rsidR="00F36D16" w:rsidRDefault="00F36D16" w:rsidP="00F36D16">
                  <w:pPr>
                    <w:jc w:val="center"/>
                  </w:pPr>
                  <w:r>
                    <w:t>Работа медицинской службы школы</w:t>
                  </w:r>
                </w:p>
              </w:txbxContent>
            </v:textbox>
          </v:roundrect>
        </w:pict>
      </w:r>
    </w:p>
    <w:p w:rsidR="00302072" w:rsidRDefault="000A0925" w:rsidP="0049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7.95pt;margin-top:12.65pt;width:95pt;height:78.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23.95pt;margin-top:12.65pt;width:53pt;height:78.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-18.3pt;margin-top:-22.85pt;width:131.25pt;height:81.75pt;z-index:251659264" arcsize="10923f">
            <v:textbox>
              <w:txbxContent>
                <w:p w:rsidR="00302072" w:rsidRPr="005579C9" w:rsidRDefault="00302072" w:rsidP="003020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Взаимодействие с социумом</w:t>
                  </w:r>
                </w:p>
              </w:txbxContent>
            </v:textbox>
          </v:roundrect>
        </w:pict>
      </w:r>
    </w:p>
    <w:p w:rsidR="00302072" w:rsidRDefault="00302072" w:rsidP="00497957">
      <w:pPr>
        <w:rPr>
          <w:rFonts w:ascii="Times New Roman" w:hAnsi="Times New Roman" w:cs="Times New Roman"/>
          <w:sz w:val="28"/>
          <w:szCs w:val="28"/>
        </w:rPr>
      </w:pPr>
    </w:p>
    <w:p w:rsidR="00302072" w:rsidRDefault="00302072" w:rsidP="00497957">
      <w:pPr>
        <w:rPr>
          <w:rFonts w:ascii="Times New Roman" w:hAnsi="Times New Roman" w:cs="Times New Roman"/>
          <w:sz w:val="28"/>
          <w:szCs w:val="28"/>
        </w:rPr>
      </w:pPr>
    </w:p>
    <w:p w:rsidR="00302072" w:rsidRDefault="000A0925" w:rsidP="0049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50.45pt;margin-top:5.65pt;width:162pt;height:96pt;z-index:251658240">
            <v:textbox>
              <w:txbxContent>
                <w:p w:rsidR="00302072" w:rsidRDefault="00302072" w:rsidP="00302072">
                  <w:pPr>
                    <w:jc w:val="center"/>
                  </w:pPr>
                  <w:r>
                    <w:t>Здоровье</w:t>
                  </w:r>
                </w:p>
                <w:p w:rsidR="00302072" w:rsidRDefault="00302072" w:rsidP="00302072">
                  <w:pPr>
                    <w:jc w:val="center"/>
                  </w:pPr>
                  <w:r>
                    <w:t>школьника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-39.05pt;margin-top:14.65pt;width:138.5pt;height:77pt;z-index:251661312" arcsize="10923f">
            <v:textbox>
              <w:txbxContent>
                <w:p w:rsidR="00F36D16" w:rsidRDefault="00F36D16" w:rsidP="00F36D16">
                  <w:pPr>
                    <w:jc w:val="center"/>
                  </w:pPr>
                  <w:r>
                    <w:t>Здорвьесберегающие технологии на уроках и внеурочное время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345.95pt;margin-top:14.65pt;width:115pt;height:87pt;z-index:251662336" arcsize="10923f">
            <v:textbox>
              <w:txbxContent>
                <w:p w:rsidR="00F36D16" w:rsidRDefault="00F36D16" w:rsidP="00F36D16">
                  <w:pPr>
                    <w:jc w:val="center"/>
                  </w:pPr>
                  <w:r>
                    <w:t>Работа</w:t>
                  </w:r>
                </w:p>
                <w:p w:rsidR="00F36D16" w:rsidRDefault="00F36D16" w:rsidP="00F36D16">
                  <w:pPr>
                    <w:jc w:val="center"/>
                  </w:pPr>
                  <w:r>
                    <w:t>психолога</w:t>
                  </w:r>
                </w:p>
              </w:txbxContent>
            </v:textbox>
          </v:roundrect>
        </w:pict>
      </w:r>
    </w:p>
    <w:p w:rsidR="00302072" w:rsidRDefault="000A0925" w:rsidP="0049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99.45pt;margin-top:25.6pt;width:51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12.45pt;margin-top:24.6pt;width:33.5pt;height:1pt;flip:y;z-index:251667456" o:connectortype="straight">
            <v:stroke endarrow="block"/>
          </v:shape>
        </w:pict>
      </w:r>
    </w:p>
    <w:p w:rsidR="00302072" w:rsidRDefault="00302072" w:rsidP="00497957">
      <w:pPr>
        <w:rPr>
          <w:rFonts w:ascii="Times New Roman" w:hAnsi="Times New Roman" w:cs="Times New Roman"/>
          <w:sz w:val="28"/>
          <w:szCs w:val="28"/>
        </w:rPr>
      </w:pPr>
    </w:p>
    <w:p w:rsidR="00302072" w:rsidRDefault="000A0925" w:rsidP="0049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99.45pt;margin-top:16.1pt;width:97.5pt;height:39.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57.95pt;margin-top:16.1pt;width:94pt;height:48.75pt;z-index:251670528" o:connectortype="straight">
            <v:stroke endarrow="block"/>
          </v:shape>
        </w:pict>
      </w:r>
    </w:p>
    <w:p w:rsidR="00F36D16" w:rsidRDefault="000A0925" w:rsidP="0049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4.2pt;margin-top:27.1pt;width:158.25pt;height:85pt;z-index:251663360" arcsize="10923f">
            <v:textbox>
              <w:txbxContent>
                <w:p w:rsidR="00F36D16" w:rsidRDefault="00F36D16" w:rsidP="00F36D16">
                  <w:pPr>
                    <w:jc w:val="center"/>
                  </w:pPr>
                  <w:r>
                    <w:t>Спортивно- оздоровительная 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292.2pt;margin-top:36.35pt;width:152.25pt;height:82.5pt;z-index:251664384" arcsize="10923f">
            <v:textbox>
              <w:txbxContent>
                <w:p w:rsidR="00F36D16" w:rsidRDefault="00F36D16" w:rsidP="00F36D16">
                  <w:r>
                    <w:t>Сотрудничество школы и родителей</w:t>
                  </w:r>
                </w:p>
              </w:txbxContent>
            </v:textbox>
          </v:roundrect>
        </w:pict>
      </w:r>
    </w:p>
    <w:p w:rsidR="00F36D16" w:rsidRPr="00F36D16" w:rsidRDefault="00F36D16" w:rsidP="00F36D16">
      <w:pPr>
        <w:rPr>
          <w:rFonts w:ascii="Times New Roman" w:hAnsi="Times New Roman" w:cs="Times New Roman"/>
          <w:sz w:val="28"/>
          <w:szCs w:val="28"/>
        </w:rPr>
      </w:pPr>
    </w:p>
    <w:p w:rsidR="00F36D16" w:rsidRDefault="00F36D16" w:rsidP="00F36D16">
      <w:pPr>
        <w:rPr>
          <w:rFonts w:ascii="Times New Roman" w:hAnsi="Times New Roman" w:cs="Times New Roman"/>
          <w:sz w:val="28"/>
          <w:szCs w:val="28"/>
        </w:rPr>
      </w:pPr>
    </w:p>
    <w:p w:rsidR="00302072" w:rsidRDefault="00302072" w:rsidP="00F36D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D16" w:rsidRDefault="00F36D16" w:rsidP="00F36D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D16" w:rsidRDefault="00F36D16" w:rsidP="00F36D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D16" w:rsidRDefault="00F36D16" w:rsidP="00F36D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9C9" w:rsidRDefault="005579C9" w:rsidP="00F36D16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79C9" w:rsidRDefault="005579C9" w:rsidP="00F36D16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6D16" w:rsidRPr="005579C9" w:rsidRDefault="00F36D16" w:rsidP="005579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Основные направления работы </w:t>
      </w:r>
      <w:r w:rsidRPr="005579C9">
        <w:rPr>
          <w:rFonts w:ascii="Times New Roman" w:hAnsi="Times New Roman"/>
          <w:color w:val="000000"/>
          <w:sz w:val="24"/>
          <w:szCs w:val="24"/>
        </w:rPr>
        <w:t xml:space="preserve">по программе </w:t>
      </w:r>
      <w:r w:rsidRPr="005579C9">
        <w:rPr>
          <w:rFonts w:ascii="Times New Roman" w:hAnsi="Times New Roman"/>
          <w:b/>
          <w:color w:val="000000"/>
          <w:sz w:val="24"/>
          <w:szCs w:val="24"/>
        </w:rPr>
        <w:t>«Будь здоров!»</w:t>
      </w:r>
      <w:r w:rsidRPr="005579C9">
        <w:rPr>
          <w:rFonts w:ascii="Times New Roman" w:hAnsi="Times New Roman"/>
          <w:color w:val="000000"/>
          <w:sz w:val="24"/>
          <w:szCs w:val="24"/>
        </w:rPr>
        <w:t xml:space="preserve"> в школе:</w:t>
      </w:r>
    </w:p>
    <w:p w:rsidR="00F36D16" w:rsidRPr="005579C9" w:rsidRDefault="00F36D16" w:rsidP="005579C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5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C9">
        <w:rPr>
          <w:rFonts w:ascii="Times New Roman" w:hAnsi="Times New Roman" w:cs="Times New Roman"/>
          <w:color w:val="000000"/>
          <w:sz w:val="24"/>
          <w:szCs w:val="24"/>
          <w:u w:val="single"/>
        </w:rPr>
        <w:t>Медицинское направление</w:t>
      </w:r>
      <w:r w:rsidRPr="005579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79C9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F36D16" w:rsidRPr="005579C9" w:rsidRDefault="00F36D16" w:rsidP="005579C9">
      <w:pPr>
        <w:numPr>
          <w:ilvl w:val="0"/>
          <w:numId w:val="10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>четкое отслеживание санитарно - гигиенического состояния школы;</w:t>
      </w:r>
    </w:p>
    <w:p w:rsidR="00F36D16" w:rsidRPr="005579C9" w:rsidRDefault="009A2217" w:rsidP="005579C9">
      <w:pPr>
        <w:numPr>
          <w:ilvl w:val="0"/>
          <w:numId w:val="10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 рекомендации и контроль качества </w:t>
      </w:r>
      <w:r w:rsidR="00F36D16" w:rsidRPr="00557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7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D16" w:rsidRPr="005579C9">
        <w:rPr>
          <w:rFonts w:ascii="Times New Roman" w:hAnsi="Times New Roman"/>
          <w:color w:val="000000"/>
          <w:sz w:val="24"/>
          <w:szCs w:val="24"/>
        </w:rPr>
        <w:t>питания учащихся;</w:t>
      </w:r>
    </w:p>
    <w:p w:rsidR="00F36D16" w:rsidRPr="005579C9" w:rsidRDefault="00273BAC" w:rsidP="005579C9">
      <w:pPr>
        <w:numPr>
          <w:ilvl w:val="0"/>
          <w:numId w:val="10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профилактическая  работа </w:t>
      </w:r>
      <w:r w:rsidR="00F36D16" w:rsidRPr="005579C9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5579C9">
        <w:rPr>
          <w:rFonts w:ascii="Times New Roman" w:hAnsi="Times New Roman"/>
          <w:color w:val="000000"/>
          <w:sz w:val="24"/>
          <w:szCs w:val="24"/>
        </w:rPr>
        <w:t>участниками образовательных отношений</w:t>
      </w:r>
      <w:r w:rsidR="00F36D16" w:rsidRPr="005579C9">
        <w:rPr>
          <w:rFonts w:ascii="Times New Roman" w:hAnsi="Times New Roman"/>
          <w:color w:val="000000"/>
          <w:sz w:val="24"/>
          <w:szCs w:val="24"/>
        </w:rPr>
        <w:t>;</w:t>
      </w:r>
    </w:p>
    <w:p w:rsidR="00F36D16" w:rsidRPr="005579C9" w:rsidRDefault="00F36D16" w:rsidP="005579C9">
      <w:pPr>
        <w:numPr>
          <w:ilvl w:val="0"/>
          <w:numId w:val="10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>медицинское обследование.</w:t>
      </w:r>
    </w:p>
    <w:p w:rsidR="00F36D16" w:rsidRPr="005579C9" w:rsidRDefault="00F36D16" w:rsidP="005579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579C9">
        <w:rPr>
          <w:rFonts w:ascii="Times New Roman" w:hAnsi="Times New Roman"/>
          <w:color w:val="000000"/>
          <w:sz w:val="24"/>
          <w:szCs w:val="24"/>
          <w:u w:val="single"/>
        </w:rPr>
        <w:t>Психолого-педагогическое направление предполагает:</w:t>
      </w:r>
    </w:p>
    <w:p w:rsidR="00F36D16" w:rsidRPr="005579C9" w:rsidRDefault="00F36D16" w:rsidP="005579C9">
      <w:pPr>
        <w:numPr>
          <w:ilvl w:val="0"/>
          <w:numId w:val="11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>использование здоровьесберегающих технологий, форм и методов в орган</w:t>
      </w:r>
      <w:r w:rsidRPr="005579C9">
        <w:rPr>
          <w:rFonts w:ascii="Times New Roman" w:hAnsi="Times New Roman"/>
          <w:sz w:val="24"/>
          <w:szCs w:val="24"/>
        </w:rPr>
        <w:t>изации учебной деятельности;</w:t>
      </w:r>
    </w:p>
    <w:p w:rsidR="00F36D16" w:rsidRPr="005579C9" w:rsidRDefault="00F36D16" w:rsidP="005579C9">
      <w:pPr>
        <w:numPr>
          <w:ilvl w:val="0"/>
          <w:numId w:val="11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>предупреждение проблем развития ребенка;</w:t>
      </w:r>
    </w:p>
    <w:p w:rsidR="00F36D16" w:rsidRPr="005579C9" w:rsidRDefault="00F36D16" w:rsidP="005579C9">
      <w:pPr>
        <w:numPr>
          <w:ilvl w:val="0"/>
          <w:numId w:val="11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>обеспечение адаптации на разных этапах обучения;</w:t>
      </w:r>
    </w:p>
    <w:p w:rsidR="00F36D16" w:rsidRPr="005579C9" w:rsidRDefault="00F36D16" w:rsidP="005579C9">
      <w:pPr>
        <w:numPr>
          <w:ilvl w:val="0"/>
          <w:numId w:val="11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познавательной и учебной мотивации; </w:t>
      </w:r>
    </w:p>
    <w:p w:rsidR="00F36D16" w:rsidRPr="005579C9" w:rsidRDefault="00F36D16" w:rsidP="005579C9">
      <w:pPr>
        <w:numPr>
          <w:ilvl w:val="0"/>
          <w:numId w:val="11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5579C9">
        <w:rPr>
          <w:rFonts w:ascii="Times New Roman" w:hAnsi="Times New Roman"/>
          <w:sz w:val="24"/>
          <w:szCs w:val="24"/>
        </w:rPr>
        <w:t>навыков саморегуляции</w:t>
      </w:r>
      <w:r w:rsidRPr="005579C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579C9">
        <w:rPr>
          <w:rFonts w:ascii="Times New Roman" w:hAnsi="Times New Roman"/>
          <w:sz w:val="24"/>
          <w:szCs w:val="24"/>
        </w:rPr>
        <w:t xml:space="preserve">здорового </w:t>
      </w:r>
      <w:r w:rsidRPr="005579C9">
        <w:rPr>
          <w:rFonts w:ascii="Times New Roman" w:hAnsi="Times New Roman"/>
          <w:color w:val="000000"/>
          <w:sz w:val="24"/>
          <w:szCs w:val="24"/>
        </w:rPr>
        <w:t xml:space="preserve">жизненного </w:t>
      </w:r>
      <w:r w:rsidR="009A2217" w:rsidRPr="005579C9">
        <w:rPr>
          <w:rFonts w:ascii="Times New Roman" w:hAnsi="Times New Roman"/>
          <w:color w:val="000000"/>
          <w:sz w:val="24"/>
          <w:szCs w:val="24"/>
        </w:rPr>
        <w:t>образа жизни</w:t>
      </w:r>
      <w:r w:rsidRPr="005579C9">
        <w:rPr>
          <w:rFonts w:ascii="Times New Roman" w:hAnsi="Times New Roman"/>
          <w:color w:val="000000"/>
          <w:sz w:val="24"/>
          <w:szCs w:val="24"/>
        </w:rPr>
        <w:t>;</w:t>
      </w:r>
    </w:p>
    <w:p w:rsidR="00F36D16" w:rsidRPr="005579C9" w:rsidRDefault="00F36D16" w:rsidP="005579C9">
      <w:pPr>
        <w:numPr>
          <w:ilvl w:val="0"/>
          <w:numId w:val="11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Pr="005579C9">
        <w:rPr>
          <w:rFonts w:ascii="Times New Roman" w:hAnsi="Times New Roman"/>
          <w:sz w:val="24"/>
          <w:szCs w:val="24"/>
        </w:rPr>
        <w:t>психолого-медико-педагогической и коррекционной помощи</w:t>
      </w:r>
      <w:r w:rsidRPr="005579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79C9">
        <w:rPr>
          <w:rFonts w:ascii="Times New Roman" w:hAnsi="Times New Roman"/>
          <w:sz w:val="24"/>
          <w:szCs w:val="24"/>
        </w:rPr>
        <w:t>учащимся.</w:t>
      </w:r>
    </w:p>
    <w:p w:rsidR="00F36D16" w:rsidRPr="005579C9" w:rsidRDefault="00F36D16" w:rsidP="005579C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5579C9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>Спортивно-оздоровительное</w:t>
      </w:r>
      <w:r w:rsidRPr="005579C9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направление предполагает:</w:t>
      </w:r>
    </w:p>
    <w:p w:rsidR="00F36D16" w:rsidRPr="005579C9" w:rsidRDefault="00F36D16" w:rsidP="005579C9">
      <w:pPr>
        <w:numPr>
          <w:ilvl w:val="0"/>
          <w:numId w:val="12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>организацию спортивных мероприятий с целью профилактики заболева</w:t>
      </w:r>
      <w:r w:rsidRPr="005579C9">
        <w:rPr>
          <w:rFonts w:ascii="Times New Roman" w:hAnsi="Times New Roman"/>
          <w:sz w:val="24"/>
          <w:szCs w:val="24"/>
        </w:rPr>
        <w:t>ний и приобщение к здоровому досугу;</w:t>
      </w:r>
    </w:p>
    <w:p w:rsidR="00F36D16" w:rsidRPr="005579C9" w:rsidRDefault="00F36D16" w:rsidP="005579C9">
      <w:pPr>
        <w:numPr>
          <w:ilvl w:val="0"/>
          <w:numId w:val="12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sz w:val="24"/>
          <w:szCs w:val="24"/>
        </w:rPr>
        <w:t>подготовка учащихся к успешной сдаче норм ГТО</w:t>
      </w:r>
      <w:r w:rsidR="009A2217" w:rsidRPr="005579C9">
        <w:rPr>
          <w:rFonts w:ascii="Times New Roman" w:hAnsi="Times New Roman"/>
          <w:sz w:val="24"/>
          <w:szCs w:val="24"/>
        </w:rPr>
        <w:t>;</w:t>
      </w:r>
    </w:p>
    <w:p w:rsidR="00F36D16" w:rsidRPr="005579C9" w:rsidRDefault="009A2217" w:rsidP="005579C9">
      <w:pPr>
        <w:numPr>
          <w:ilvl w:val="0"/>
          <w:numId w:val="12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системный подход к </w:t>
      </w:r>
      <w:r w:rsidR="00F36D16" w:rsidRPr="005579C9">
        <w:rPr>
          <w:rFonts w:ascii="Times New Roman" w:hAnsi="Times New Roman"/>
          <w:color w:val="000000"/>
          <w:sz w:val="24"/>
          <w:szCs w:val="24"/>
        </w:rPr>
        <w:t xml:space="preserve"> кружковой, </w:t>
      </w:r>
      <w:r w:rsidRPr="005579C9">
        <w:rPr>
          <w:rFonts w:ascii="Times New Roman" w:hAnsi="Times New Roman"/>
          <w:color w:val="000000"/>
          <w:sz w:val="24"/>
          <w:szCs w:val="24"/>
        </w:rPr>
        <w:t>внеклассной и внешкольной работе по</w:t>
      </w:r>
      <w:r w:rsidR="00F36D16" w:rsidRPr="00557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D16" w:rsidRPr="005579C9">
        <w:rPr>
          <w:rFonts w:ascii="Times New Roman" w:hAnsi="Times New Roman"/>
          <w:sz w:val="24"/>
          <w:szCs w:val="24"/>
        </w:rPr>
        <w:t>формированию здорового образа жизни учащихся;</w:t>
      </w:r>
    </w:p>
    <w:p w:rsidR="00F36D16" w:rsidRPr="005579C9" w:rsidRDefault="00F36D16" w:rsidP="005579C9">
      <w:pPr>
        <w:numPr>
          <w:ilvl w:val="0"/>
          <w:numId w:val="12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широкое привлечение учащихся, родителей, социальных партнёров школы </w:t>
      </w:r>
      <w:r w:rsidRPr="005579C9">
        <w:rPr>
          <w:rFonts w:ascii="Times New Roman" w:hAnsi="Times New Roman"/>
          <w:sz w:val="24"/>
          <w:szCs w:val="24"/>
        </w:rPr>
        <w:t>к физической культуре и спорту, различным формам оздоровительной работы.</w:t>
      </w:r>
    </w:p>
    <w:p w:rsidR="00F36D16" w:rsidRPr="005579C9" w:rsidRDefault="00F36D16" w:rsidP="005579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  <w:u w:val="single"/>
        </w:rPr>
        <w:t>Диагностическое направление.</w:t>
      </w:r>
      <w:r w:rsidRPr="00557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6D16" w:rsidRPr="005579C9" w:rsidRDefault="00F36D16" w:rsidP="005579C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9C9">
        <w:rPr>
          <w:rFonts w:ascii="Times New Roman" w:hAnsi="Times New Roman"/>
          <w:sz w:val="24"/>
          <w:szCs w:val="24"/>
        </w:rPr>
        <w:t>м</w:t>
      </w:r>
      <w:r w:rsidR="009A2217" w:rsidRPr="005579C9">
        <w:rPr>
          <w:rFonts w:ascii="Times New Roman" w:hAnsi="Times New Roman"/>
          <w:sz w:val="24"/>
          <w:szCs w:val="24"/>
        </w:rPr>
        <w:t>ониторинг физического состояния школьников</w:t>
      </w:r>
      <w:r w:rsidRPr="005579C9">
        <w:rPr>
          <w:rFonts w:ascii="Times New Roman" w:hAnsi="Times New Roman"/>
          <w:sz w:val="24"/>
          <w:szCs w:val="24"/>
        </w:rPr>
        <w:t>;</w:t>
      </w:r>
    </w:p>
    <w:p w:rsidR="00F36D16" w:rsidRPr="005579C9" w:rsidRDefault="00F36D16" w:rsidP="005579C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9C9">
        <w:rPr>
          <w:rFonts w:ascii="Times New Roman" w:hAnsi="Times New Roman"/>
          <w:sz w:val="24"/>
          <w:szCs w:val="24"/>
        </w:rPr>
        <w:t>диагностика готовности ребенка к поступлению в школу с выявлением степени морфофункциональной зрелости ребенка;</w:t>
      </w:r>
    </w:p>
    <w:p w:rsidR="00F36D16" w:rsidRPr="005579C9" w:rsidRDefault="00F36D16" w:rsidP="005579C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9C9">
        <w:rPr>
          <w:rFonts w:ascii="Times New Roman" w:hAnsi="Times New Roman"/>
          <w:sz w:val="24"/>
          <w:szCs w:val="24"/>
        </w:rPr>
        <w:t>диагностика состояния адаптационных механизмов, предупреждение психосоматической дезадаптации;</w:t>
      </w:r>
    </w:p>
    <w:p w:rsidR="00F36D16" w:rsidRPr="005579C9" w:rsidRDefault="00F36D16" w:rsidP="005579C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9C9">
        <w:rPr>
          <w:rFonts w:ascii="Times New Roman" w:hAnsi="Times New Roman"/>
          <w:sz w:val="24"/>
          <w:szCs w:val="24"/>
        </w:rPr>
        <w:t>мониторинг причин, влияющих на ухудшение состояния здоровья и нарушение гармоничности физического развития.</w:t>
      </w:r>
    </w:p>
    <w:p w:rsidR="00F36D16" w:rsidRPr="005579C9" w:rsidRDefault="00F36D16" w:rsidP="005579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579C9">
        <w:rPr>
          <w:rFonts w:ascii="Times New Roman" w:hAnsi="Times New Roman"/>
          <w:sz w:val="24"/>
          <w:szCs w:val="24"/>
          <w:u w:val="single"/>
        </w:rPr>
        <w:t>Просветительское  направление предполагает:</w:t>
      </w:r>
    </w:p>
    <w:p w:rsidR="00F36D16" w:rsidRPr="005579C9" w:rsidRDefault="00F36D16" w:rsidP="005579C9">
      <w:pPr>
        <w:numPr>
          <w:ilvl w:val="0"/>
          <w:numId w:val="14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sz w:val="24"/>
          <w:szCs w:val="24"/>
        </w:rPr>
        <w:t>организацию деятельности с учащимися по профилактике табакокурения, алкоголизма, наркомании;</w:t>
      </w:r>
    </w:p>
    <w:p w:rsidR="00F36D16" w:rsidRPr="005579C9" w:rsidRDefault="00F36D16" w:rsidP="005579C9">
      <w:pPr>
        <w:numPr>
          <w:ilvl w:val="0"/>
          <w:numId w:val="14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организацию деятельности с родителями по профилактике табакокурения, </w:t>
      </w:r>
      <w:r w:rsidRPr="005579C9">
        <w:rPr>
          <w:rFonts w:ascii="Times New Roman" w:hAnsi="Times New Roman" w:cs="Times New Roman"/>
          <w:sz w:val="24"/>
          <w:szCs w:val="24"/>
        </w:rPr>
        <w:t>алкоголизма, наркомании;</w:t>
      </w:r>
    </w:p>
    <w:p w:rsidR="00F36D16" w:rsidRPr="005579C9" w:rsidRDefault="00F36D16" w:rsidP="005579C9">
      <w:pPr>
        <w:numPr>
          <w:ilvl w:val="0"/>
          <w:numId w:val="14"/>
        </w:numPr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579C9">
        <w:rPr>
          <w:rFonts w:ascii="Times New Roman" w:hAnsi="Times New Roman"/>
          <w:color w:val="000000"/>
          <w:sz w:val="24"/>
          <w:szCs w:val="24"/>
        </w:rPr>
        <w:t xml:space="preserve">пропаганда здорового образа жизни (тематические классные часы, лекции и др.) </w:t>
      </w:r>
    </w:p>
    <w:p w:rsidR="00F36D16" w:rsidRPr="005579C9" w:rsidRDefault="00F36D16" w:rsidP="005579C9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579C9">
        <w:rPr>
          <w:rFonts w:ascii="Times New Roman" w:hAnsi="Times New Roman" w:cs="Times New Roman"/>
          <w:sz w:val="24"/>
          <w:szCs w:val="24"/>
        </w:rPr>
        <w:t xml:space="preserve">познавательные игры, конкурсы рисунков, плакатов, стихотворений, различные акции; </w:t>
      </w:r>
    </w:p>
    <w:p w:rsidR="00F36D16" w:rsidRPr="005579C9" w:rsidRDefault="00F36D16" w:rsidP="005579C9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579C9">
        <w:rPr>
          <w:rFonts w:ascii="Times New Roman" w:hAnsi="Times New Roman" w:cs="Times New Roman"/>
          <w:sz w:val="24"/>
          <w:szCs w:val="24"/>
        </w:rPr>
        <w:t xml:space="preserve">совместная работа с учреждениями здравоохранения и органами внутренних дел по профилактике токсикомании, наркомании, курения и алкоголизма; </w:t>
      </w:r>
    </w:p>
    <w:p w:rsidR="00F36D16" w:rsidRPr="005579C9" w:rsidRDefault="00F36D16" w:rsidP="005579C9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579C9">
        <w:rPr>
          <w:rFonts w:ascii="Times New Roman" w:hAnsi="Times New Roman" w:cs="Times New Roman"/>
          <w:sz w:val="24"/>
          <w:szCs w:val="24"/>
        </w:rPr>
        <w:t>пропаганда физической культуры и здорового образа жизни через уроки биологии, географии, химии, экологии, ОБЖ, физической культуры.</w:t>
      </w: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9C9" w:rsidRDefault="005579C9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6D16" w:rsidRPr="005579C9" w:rsidRDefault="00F36D16" w:rsidP="005579C9">
      <w:pPr>
        <w:spacing w:after="0" w:line="240" w:lineRule="auto"/>
        <w:ind w:left="1005" w:right="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79C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мероприятий</w:t>
      </w:r>
    </w:p>
    <w:p w:rsidR="00F36D16" w:rsidRPr="005579C9" w:rsidRDefault="00F36D16" w:rsidP="005579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79C9">
        <w:rPr>
          <w:rFonts w:ascii="Times New Roman" w:hAnsi="Times New Roman"/>
          <w:b/>
          <w:color w:val="000000"/>
          <w:sz w:val="24"/>
          <w:szCs w:val="24"/>
        </w:rPr>
        <w:t>по реализации направлений школьной программы «Будь здоров!»:</w:t>
      </w:r>
    </w:p>
    <w:p w:rsidR="00F36D16" w:rsidRPr="005579C9" w:rsidRDefault="00F36D16" w:rsidP="00F36D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9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745"/>
        <w:gridCol w:w="1953"/>
        <w:gridCol w:w="2063"/>
        <w:gridCol w:w="2813"/>
      </w:tblGrid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</w:rPr>
              <w:t>Мероприятия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</w:rPr>
              <w:t xml:space="preserve"> Ответственные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</w:rPr>
              <w:t>Результаты</w:t>
            </w:r>
          </w:p>
        </w:tc>
      </w:tr>
      <w:tr w:rsidR="00F36D16" w:rsidTr="002774BE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EF70D5">
                <w:rPr>
                  <w:rFonts w:ascii="Times New Roman" w:hAnsi="Times New Roman"/>
                  <w:b/>
                  <w:color w:val="000000"/>
                  <w:lang w:val="en-US"/>
                </w:rPr>
                <w:t>I</w:t>
              </w:r>
              <w:r w:rsidRPr="00EF70D5">
                <w:rPr>
                  <w:rFonts w:ascii="Times New Roman" w:hAnsi="Times New Roman"/>
                  <w:b/>
                  <w:color w:val="000000"/>
                </w:rPr>
                <w:t>.</w:t>
              </w:r>
            </w:smartTag>
            <w:r w:rsidRPr="00EF70D5">
              <w:rPr>
                <w:rFonts w:ascii="Times New Roman" w:hAnsi="Times New Roman"/>
                <w:b/>
                <w:color w:val="000000"/>
              </w:rPr>
              <w:t xml:space="preserve"> Медицинское направление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Анализ состояния здоровья учащихся школы; выявление учащихся специальных медицинских</w:t>
            </w:r>
            <w:r w:rsidR="0049258C">
              <w:rPr>
                <w:rFonts w:ascii="Times New Roman" w:hAnsi="Times New Roman"/>
                <w:color w:val="000000"/>
              </w:rPr>
              <w:t xml:space="preserve"> </w:t>
            </w:r>
            <w:r w:rsidRPr="00EF70D5">
              <w:rPr>
                <w:rFonts w:ascii="Times New Roman" w:hAnsi="Times New Roman"/>
                <w:color w:val="000000"/>
              </w:rPr>
              <w:t xml:space="preserve"> групп.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Медицинская служба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Индивидуальный и дифференцированный подход в образовании школьников с целью сохранения здоровья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Знакомство педагогического коллектива с результатами анализа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Медицинская служба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Разработка и использование рекомендаций в образовательном процессе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Проверка мест посадки учащихся в соответствии с рекомендациями врача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Классный руководитель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Раз в четверть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Совершенствование условий образовательного процесса для сохранения здоровья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Профилактические осмотры учащихся школы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Медицинская служба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Состояние здоровья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Обеспечение и организация профилактических прививок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Медицинская служба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Профилактика заболеваемости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Анализ случаев травматизма в школе и выработка рекомендаций по ОБЖ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Заместитель директора, врач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Профилактика травматизма 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Анализ пропусков занятий по болезни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Медицинская служба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Состояние здоровья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Анализ посещаемости уроков физической культуры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Классный руководитель, зам. директора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Совершенствование условий здорового образа 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Контроль качества питания и питьевого режима (в зимний период – температурного режима)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Медицинская служба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Совершенствование условий здорового образа 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Рациональное расписание уроков в соответствии с требованиями СанПиНа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Совершенствование условий здорового образа 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Смотр кабинетов, их соответствие гигиеническим требованиям.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Зав. кабинетами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Совершенствование условий здорового образа 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Соответствие с требованиями СанПиНа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>состояние школьной столовой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>Директор школы, врач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Совершенствование условий здорового образа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>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Оказание неотложной, первой медицинской помощи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Медицинская служба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Сохранение здоровья школьников</w:t>
            </w:r>
          </w:p>
        </w:tc>
      </w:tr>
      <w:tr w:rsidR="00F36D16" w:rsidTr="002774BE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 w:rsidRPr="00EF70D5">
              <w:rPr>
                <w:rFonts w:ascii="Times New Roman" w:hAnsi="Times New Roman"/>
                <w:b/>
                <w:color w:val="000000"/>
              </w:rPr>
              <w:t>.Психолого-педагогическое направление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Организация работы кабинета психолого-педагогического сопровождения учебно-воспитательного процесса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Администрация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Индивидуальное сопровождение школьников в сложных, конфликтных ситуациях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Организация психолого-педагогической и коррекционной помощи учащимся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Психолог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Создание комфортных психологических условия в школе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Отслеживание тревожности, работоспособности и других психических показателей учащихся; например,</w:t>
            </w:r>
          </w:p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</w:rPr>
            </w:pPr>
            <w:r w:rsidRPr="00EF70D5">
              <w:rPr>
                <w:rFonts w:ascii="Times New Roman" w:hAnsi="Times New Roman"/>
                <w:color w:val="000000"/>
              </w:rPr>
              <w:t>-определение влияния учебной нагрузки на психическое здоровье детей;</w:t>
            </w:r>
          </w:p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-выявление профессиональных интересов учащихся и способностей с целью профессионального самоопределения и т.д.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Психолог школы, классные руководители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Сохранение здоровья школьников и их дальнейшая успешная социализация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9A2217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</w:rPr>
            </w:pPr>
            <w:r w:rsidRPr="00EF70D5">
              <w:rPr>
                <w:rFonts w:ascii="Times New Roman" w:hAnsi="Times New Roman"/>
                <w:color w:val="000000"/>
              </w:rPr>
              <w:t>Использование здоровьесберегающих технологий, форм и методов в организации учебной деятельности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Учителя-предметники, зам. директора по УВР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Согласно плану внутришкольного контроля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Сохранение здоровья школьников, создание комфортной образовательной среды</w:t>
            </w:r>
          </w:p>
        </w:tc>
      </w:tr>
      <w:tr w:rsidR="00F36D16" w:rsidTr="002774BE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  <w:lang w:val="en-US"/>
              </w:rPr>
              <w:t>III</w:t>
            </w:r>
            <w:r w:rsidRPr="00EF70D5">
              <w:rPr>
                <w:rFonts w:ascii="Times New Roman" w:hAnsi="Times New Roman"/>
                <w:b/>
                <w:color w:val="000000"/>
              </w:rPr>
              <w:t>. Спортивно-оздоровительное направление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Организация и проведение «Дня Здоровья»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 физической культуры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Один раз в четверть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здорового образа 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Организация спортивных массовых мероприятий в школе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 физической культуры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Согласно плану работы школы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здорового образа 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Участие в военно-патриотической игре «Зарница», «Зарничка»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 физической культуры и ОБЖ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Согласно плану городских мероприятий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здорового образа жизни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Разработка системы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 xml:space="preserve">кружковой, внеклассной и внешкольной работы по формированию </w:t>
            </w:r>
            <w:r w:rsidRPr="00EF70D5">
              <w:rPr>
                <w:rFonts w:ascii="Times New Roman" w:hAnsi="Times New Roman"/>
                <w:color w:val="000000"/>
                <w:lang w:val="en-US"/>
              </w:rPr>
              <w:t>ЗОЖ</w:t>
            </w:r>
            <w:r w:rsidRPr="00EF70D5">
              <w:rPr>
                <w:rFonts w:ascii="Times New Roman" w:hAnsi="Times New Roman"/>
                <w:color w:val="000000"/>
              </w:rPr>
              <w:t xml:space="preserve"> учащихся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 xml:space="preserve">Заместитель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>директора, учителя-предметники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Формирование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>потребности в здоровом образе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>22.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Привлечение учащихся, родителей, социальных партнеров школы к физической культуре и спорту, различным формам оздоровительной работы.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По плану работы школы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потребности в здоровом образе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Проведение динамической перемены для учащихся начальной школы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Учителя начальной школы, зам. директора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Сохранение здоровья школьников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Проведение динамических пауз на уроках(1-6 классы)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Ежедневно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Сохранение здоровья школьников</w:t>
            </w:r>
          </w:p>
        </w:tc>
      </w:tr>
      <w:tr w:rsidR="00F36D16" w:rsidTr="002774BE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  <w:lang w:val="en-US"/>
              </w:rPr>
              <w:t>IV</w:t>
            </w:r>
            <w:r w:rsidRPr="00EF70D5">
              <w:rPr>
                <w:rFonts w:ascii="Times New Roman" w:hAnsi="Times New Roman"/>
                <w:b/>
                <w:color w:val="000000"/>
              </w:rPr>
              <w:t>. Диагностическое направление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Мониторинг состояния здоровья учащихся и педагогического коллектива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Школьный совет содействия укреплению здоровью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Раз в полгода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Сохранение здоровья школьников</w:t>
            </w:r>
          </w:p>
        </w:tc>
      </w:tr>
      <w:tr w:rsidR="00F36D16" w:rsidTr="002774BE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b/>
                <w:color w:val="000000"/>
                <w:lang w:val="en-US"/>
              </w:rPr>
              <w:t>V</w:t>
            </w:r>
            <w:r w:rsidRPr="00EF70D5">
              <w:rPr>
                <w:rFonts w:ascii="Times New Roman" w:hAnsi="Times New Roman"/>
                <w:b/>
                <w:color w:val="000000"/>
              </w:rPr>
              <w:t>. Просветительское направление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Обучение учащихся навыкам ЗОЖ на уроках биологии, географии, химии, ОБЖ,  физической культуры и др.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Согласно тематическому планированию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потребности в здоровом образе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Совместная работа с органами внутренних дел и учреждениями здравоохранения по профилактике наркомании, токсикомании, алкоголизма и курения.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Заместитель директора по ВР, классные руководители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Раз в полугодие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потребности в здоровом образе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Организация просветительской работы с родителями.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Заместитель директора по ВР, классные руководители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По плану работы школы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потребности в здоровом образе жизни в семье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Организация просветительской работы с учащимися (тематические классные часы, лекции и др.)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Согласно плану работы классного руководителя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Формирование потребности в здоровом образе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Разработка системы обучения педагогов и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>родителей по проблемам охраны, укрепления и сохранения здоровья.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 xml:space="preserve">Заместитель директора,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>медицинская служба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>По плану работы школы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Профилактика и популяризация здорового </w:t>
            </w:r>
            <w:r w:rsidRPr="00EF70D5">
              <w:rPr>
                <w:rFonts w:ascii="Times New Roman" w:hAnsi="Times New Roman"/>
                <w:color w:val="000000"/>
              </w:rPr>
              <w:lastRenderedPageBreak/>
              <w:t>образа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lastRenderedPageBreak/>
              <w:t>31.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Разработка элективных курсов по сохранению здоровья и пропаганде ЗОЖ на всех ступенях обучения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Учителя-предметники, зам. директора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Учебный план, дополнительное образование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Профилактика и популяризация здорового образа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Пропаганда физической культуры и ЗОЖ на уроках литературы, истории, биологии, химии и др.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Согласно тематическому планированию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Профилактика и популяризация здорового образа жизни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Проведение инструктажа с учащимися и педагогами о соблюдении правил поведения на воде, правил пожарной безопасности, правил пользования газом и электроприборами, правил дорожного движения.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Учитель ОБЖ, классные руководители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Раз в четверть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Формирование компетентностного подхода  безопасного и  здорового образа жизни  </w:t>
            </w:r>
          </w:p>
        </w:tc>
      </w:tr>
      <w:tr w:rsidR="00F36D16" w:rsidTr="002774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Правила поведения в ЧС. Эвакуация учащихся.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Классные руководители, учитель ОБЖ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>Раз в четверть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16" w:rsidRPr="00EF70D5" w:rsidRDefault="00F36D16" w:rsidP="002774BE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0D5">
              <w:rPr>
                <w:rFonts w:ascii="Times New Roman" w:hAnsi="Times New Roman"/>
                <w:color w:val="000000"/>
              </w:rPr>
              <w:t xml:space="preserve">Формирование компетентностного подхода  безопасного и  здорового образа жизни  </w:t>
            </w:r>
          </w:p>
        </w:tc>
      </w:tr>
    </w:tbl>
    <w:p w:rsidR="00F36D16" w:rsidRDefault="00F36D16" w:rsidP="00F36D16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36D16" w:rsidRDefault="00F36D16" w:rsidP="00F36D16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36D16" w:rsidRDefault="00F36D16" w:rsidP="00F36D16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36D16" w:rsidRDefault="00F36D16" w:rsidP="00F36D16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36D16" w:rsidRDefault="00F36D16" w:rsidP="00F36D16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36D16" w:rsidRDefault="00F36D16" w:rsidP="00F36D16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36D16" w:rsidRDefault="00F36D16" w:rsidP="00F36D16">
      <w:pPr>
        <w:spacing w:after="0" w:line="240" w:lineRule="auto"/>
        <w:ind w:left="1005" w:right="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D16" w:rsidRDefault="00F36D16" w:rsidP="00F36D16">
      <w:pPr>
        <w:spacing w:after="0" w:line="240" w:lineRule="auto"/>
        <w:ind w:left="1005" w:right="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D16" w:rsidRDefault="00F36D16" w:rsidP="00F36D16">
      <w:pPr>
        <w:spacing w:after="0" w:line="240" w:lineRule="auto"/>
        <w:ind w:left="1005" w:right="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D16" w:rsidRDefault="00F36D16" w:rsidP="00F36D16">
      <w:pPr>
        <w:spacing w:after="0" w:line="240" w:lineRule="auto"/>
        <w:ind w:left="1005" w:right="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D16" w:rsidRDefault="00F36D16" w:rsidP="00F36D16">
      <w:pPr>
        <w:spacing w:after="0" w:line="240" w:lineRule="auto"/>
        <w:ind w:left="1005" w:right="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D16" w:rsidRPr="00F36D16" w:rsidRDefault="00F36D16" w:rsidP="00F36D16">
      <w:pPr>
        <w:rPr>
          <w:rFonts w:ascii="Times New Roman" w:hAnsi="Times New Roman" w:cs="Times New Roman"/>
          <w:sz w:val="28"/>
          <w:szCs w:val="28"/>
        </w:rPr>
      </w:pPr>
    </w:p>
    <w:sectPr w:rsidR="00F36D16" w:rsidRPr="00F36D16" w:rsidSect="009C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25" w:rsidRDefault="000A0925" w:rsidP="00F36D16">
      <w:pPr>
        <w:spacing w:after="0" w:line="240" w:lineRule="auto"/>
      </w:pPr>
      <w:r>
        <w:separator/>
      </w:r>
    </w:p>
  </w:endnote>
  <w:endnote w:type="continuationSeparator" w:id="0">
    <w:p w:rsidR="000A0925" w:rsidRDefault="000A0925" w:rsidP="00F3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25" w:rsidRDefault="000A0925" w:rsidP="00F36D16">
      <w:pPr>
        <w:spacing w:after="0" w:line="240" w:lineRule="auto"/>
      </w:pPr>
      <w:r>
        <w:separator/>
      </w:r>
    </w:p>
  </w:footnote>
  <w:footnote w:type="continuationSeparator" w:id="0">
    <w:p w:rsidR="000A0925" w:rsidRDefault="000A0925" w:rsidP="00F3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719"/>
    <w:multiLevelType w:val="hybridMultilevel"/>
    <w:tmpl w:val="AA3E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69C0"/>
    <w:multiLevelType w:val="hybridMultilevel"/>
    <w:tmpl w:val="78D4F7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6168D"/>
    <w:multiLevelType w:val="hybridMultilevel"/>
    <w:tmpl w:val="B5645C84"/>
    <w:lvl w:ilvl="0" w:tplc="0AD86466">
      <w:start w:val="1"/>
      <w:numFmt w:val="bullet"/>
      <w:lvlText w:val="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DC7264"/>
    <w:multiLevelType w:val="hybridMultilevel"/>
    <w:tmpl w:val="878C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F2AB3"/>
    <w:multiLevelType w:val="hybridMultilevel"/>
    <w:tmpl w:val="8182D4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AD86466">
      <w:start w:val="1"/>
      <w:numFmt w:val="bullet"/>
      <w:lvlText w:val="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B12B7D"/>
    <w:multiLevelType w:val="hybridMultilevel"/>
    <w:tmpl w:val="4496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47BA"/>
    <w:multiLevelType w:val="hybridMultilevel"/>
    <w:tmpl w:val="C8DAC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977C4"/>
    <w:multiLevelType w:val="hybridMultilevel"/>
    <w:tmpl w:val="CC848DBA"/>
    <w:lvl w:ilvl="0" w:tplc="0AD86466">
      <w:start w:val="1"/>
      <w:numFmt w:val="bullet"/>
      <w:lvlText w:val="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060803"/>
    <w:multiLevelType w:val="hybridMultilevel"/>
    <w:tmpl w:val="2FAEA962"/>
    <w:lvl w:ilvl="0" w:tplc="0AD86466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E51078B"/>
    <w:multiLevelType w:val="hybridMultilevel"/>
    <w:tmpl w:val="922889CC"/>
    <w:lvl w:ilvl="0" w:tplc="0AD86466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F7AB2"/>
    <w:multiLevelType w:val="hybridMultilevel"/>
    <w:tmpl w:val="94167EC6"/>
    <w:lvl w:ilvl="0" w:tplc="0AD86466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6B586B75"/>
    <w:multiLevelType w:val="hybridMultilevel"/>
    <w:tmpl w:val="4FD41284"/>
    <w:lvl w:ilvl="0" w:tplc="0AD86466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00216"/>
    <w:multiLevelType w:val="hybridMultilevel"/>
    <w:tmpl w:val="57E67284"/>
    <w:lvl w:ilvl="0" w:tplc="0AD86466">
      <w:start w:val="1"/>
      <w:numFmt w:val="bullet"/>
      <w:lvlText w:val="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70B06819"/>
    <w:multiLevelType w:val="hybridMultilevel"/>
    <w:tmpl w:val="B0344E2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799B7C06"/>
    <w:multiLevelType w:val="hybridMultilevel"/>
    <w:tmpl w:val="83864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D73"/>
    <w:multiLevelType w:val="hybridMultilevel"/>
    <w:tmpl w:val="E376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41AAF"/>
    <w:multiLevelType w:val="multilevel"/>
    <w:tmpl w:val="C90E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957"/>
    <w:rsid w:val="000760E2"/>
    <w:rsid w:val="000A0925"/>
    <w:rsid w:val="002200C5"/>
    <w:rsid w:val="00273BAC"/>
    <w:rsid w:val="00300C49"/>
    <w:rsid w:val="00302072"/>
    <w:rsid w:val="00491A4A"/>
    <w:rsid w:val="0049258C"/>
    <w:rsid w:val="00497957"/>
    <w:rsid w:val="005579C9"/>
    <w:rsid w:val="00570EC1"/>
    <w:rsid w:val="005C4F9C"/>
    <w:rsid w:val="00617960"/>
    <w:rsid w:val="006A4191"/>
    <w:rsid w:val="006F02FA"/>
    <w:rsid w:val="0077403B"/>
    <w:rsid w:val="00783827"/>
    <w:rsid w:val="007A7900"/>
    <w:rsid w:val="008D2F3D"/>
    <w:rsid w:val="009162D1"/>
    <w:rsid w:val="009749BA"/>
    <w:rsid w:val="009949A8"/>
    <w:rsid w:val="009A2217"/>
    <w:rsid w:val="009C6A9A"/>
    <w:rsid w:val="00B5256E"/>
    <w:rsid w:val="00B6792A"/>
    <w:rsid w:val="00D03EE7"/>
    <w:rsid w:val="00D44DB2"/>
    <w:rsid w:val="00F36D16"/>
    <w:rsid w:val="00F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4"/>
        <o:r id="V:Rule3" type="connector" idref="#_x0000_s1045"/>
        <o:r id="V:Rule4" type="connector" idref="#_x0000_s1043"/>
        <o:r id="V:Rule5" type="connector" idref="#_x0000_s1042"/>
        <o:r id="V:Rule6" type="connector" idref="#_x0000_s1041"/>
      </o:rules>
    </o:shapelayout>
  </w:shapeDefaults>
  <w:decimalSymbol w:val=","/>
  <w:listSeparator w:val=";"/>
  <w15:docId w15:val="{D41185B3-2B52-4EAE-A69E-2D53959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795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F36D16"/>
    <w:pP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F36D1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3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D16"/>
  </w:style>
  <w:style w:type="paragraph" w:styleId="a9">
    <w:name w:val="footer"/>
    <w:basedOn w:val="a"/>
    <w:link w:val="aa"/>
    <w:uiPriority w:val="99"/>
    <w:unhideWhenUsed/>
    <w:rsid w:val="00F3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 Ирина</cp:lastModifiedBy>
  <cp:revision>11</cp:revision>
  <dcterms:created xsi:type="dcterms:W3CDTF">2015-12-07T10:50:00Z</dcterms:created>
  <dcterms:modified xsi:type="dcterms:W3CDTF">2016-11-30T13:50:00Z</dcterms:modified>
</cp:coreProperties>
</file>